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BB" w:rsidRPr="001838DB" w:rsidRDefault="000366BB" w:rsidP="000366BB">
      <w:pPr>
        <w:pStyle w:val="Heading1"/>
        <w:jc w:val="center"/>
        <w:rPr>
          <w:b/>
          <w:sz w:val="28"/>
          <w:szCs w:val="28"/>
        </w:rPr>
      </w:pPr>
      <w:r w:rsidRPr="001838DB">
        <w:rPr>
          <w:b/>
          <w:sz w:val="28"/>
          <w:szCs w:val="28"/>
        </w:rPr>
        <w:t xml:space="preserve">How to Share Your </w:t>
      </w:r>
      <w:proofErr w:type="gramStart"/>
      <w:r w:rsidRPr="001838DB">
        <w:rPr>
          <w:b/>
          <w:sz w:val="28"/>
          <w:szCs w:val="28"/>
        </w:rPr>
        <w:t>Testimony</w:t>
      </w:r>
      <w:proofErr w:type="gramEnd"/>
    </w:p>
    <w:p w:rsidR="000366BB" w:rsidRPr="00A317D8" w:rsidRDefault="007D0DC2" w:rsidP="000366BB">
      <w:pPr>
        <w:pStyle w:val="Heading2"/>
        <w:ind w:left="0" w:firstLine="0"/>
        <w:jc w:val="center"/>
        <w:rPr>
          <w:sz w:val="24"/>
          <w:szCs w:val="24"/>
        </w:rPr>
      </w:pPr>
      <w:r>
        <w:rPr>
          <w:sz w:val="24"/>
          <w:szCs w:val="24"/>
        </w:rPr>
        <w:t xml:space="preserve">Pastor </w:t>
      </w:r>
      <w:r w:rsidR="00B556CD">
        <w:rPr>
          <w:sz w:val="24"/>
          <w:szCs w:val="24"/>
        </w:rPr>
        <w:t>Jim Rasmussen</w:t>
      </w:r>
      <w:bookmarkStart w:id="0" w:name="_GoBack"/>
      <w:bookmarkEnd w:id="0"/>
    </w:p>
    <w:p w:rsidR="000366BB" w:rsidRPr="00A317D8" w:rsidRDefault="000366BB" w:rsidP="000366BB">
      <w:pPr>
        <w:pStyle w:val="Heading2"/>
        <w:ind w:left="0" w:firstLine="0"/>
        <w:jc w:val="center"/>
        <w:rPr>
          <w:sz w:val="24"/>
          <w:szCs w:val="24"/>
        </w:rPr>
      </w:pPr>
      <w:r w:rsidRPr="00A317D8">
        <w:rPr>
          <w:sz w:val="24"/>
          <w:szCs w:val="24"/>
        </w:rPr>
        <w:t xml:space="preserve">AFLC </w:t>
      </w:r>
      <w:r>
        <w:rPr>
          <w:sz w:val="24"/>
          <w:szCs w:val="24"/>
        </w:rPr>
        <w:t>Evangelism and Discipleship</w:t>
      </w:r>
    </w:p>
    <w:p w:rsidR="000366BB" w:rsidRPr="00E44D48" w:rsidRDefault="000366BB" w:rsidP="000366BB"/>
    <w:p w:rsidR="000366BB" w:rsidRPr="000366BB" w:rsidRDefault="000366BB" w:rsidP="000366BB">
      <w:pPr>
        <w:pStyle w:val="Heading1"/>
        <w:numPr>
          <w:ilvl w:val="0"/>
          <w:numId w:val="4"/>
        </w:numPr>
        <w:rPr>
          <w:b/>
          <w:sz w:val="14"/>
          <w:szCs w:val="20"/>
        </w:rPr>
      </w:pPr>
      <w:r w:rsidRPr="0063267F">
        <w:rPr>
          <w:b/>
          <w:sz w:val="20"/>
          <w:szCs w:val="20"/>
        </w:rPr>
        <w:t>Why Should I Share My Testimony?</w:t>
      </w:r>
      <w:r w:rsidRPr="0063267F">
        <w:rPr>
          <w:b/>
          <w:sz w:val="20"/>
          <w:szCs w:val="20"/>
        </w:rPr>
        <w:br/>
      </w:r>
    </w:p>
    <w:p w:rsidR="000366BB" w:rsidRPr="001D47CD" w:rsidRDefault="000366BB" w:rsidP="000366BB">
      <w:pPr>
        <w:pStyle w:val="Heading2"/>
        <w:numPr>
          <w:ilvl w:val="0"/>
          <w:numId w:val="5"/>
        </w:numPr>
        <w:rPr>
          <w:sz w:val="20"/>
          <w:szCs w:val="20"/>
        </w:rPr>
      </w:pPr>
      <w:r w:rsidRPr="001D47CD">
        <w:rPr>
          <w:sz w:val="20"/>
          <w:szCs w:val="20"/>
        </w:rPr>
        <w:t xml:space="preserve">We are commanded to be ready to give an answer for the hope that we have. </w:t>
      </w:r>
    </w:p>
    <w:p w:rsidR="000366BB" w:rsidRPr="003F34A0" w:rsidRDefault="000366BB" w:rsidP="000366BB">
      <w:pPr>
        <w:pStyle w:val="Heading3"/>
        <w:numPr>
          <w:ilvl w:val="0"/>
          <w:numId w:val="1"/>
        </w:numPr>
        <w:ind w:left="1140" w:hanging="420"/>
        <w:rPr>
          <w:i/>
          <w:sz w:val="20"/>
          <w:szCs w:val="20"/>
        </w:rPr>
      </w:pPr>
      <w:r w:rsidRPr="003F34A0">
        <w:rPr>
          <w:i/>
          <w:sz w:val="20"/>
          <w:szCs w:val="20"/>
        </w:rPr>
        <w:t>1 Peter 3:15</w:t>
      </w:r>
    </w:p>
    <w:p w:rsidR="000366BB" w:rsidRPr="001D47CD" w:rsidRDefault="000366BB" w:rsidP="000366BB">
      <w:pPr>
        <w:rPr>
          <w:sz w:val="20"/>
          <w:szCs w:val="20"/>
        </w:rPr>
      </w:pPr>
    </w:p>
    <w:p w:rsidR="000366BB" w:rsidRPr="001D47CD" w:rsidRDefault="000366BB" w:rsidP="000366BB">
      <w:pPr>
        <w:pStyle w:val="Heading3"/>
        <w:numPr>
          <w:ilvl w:val="0"/>
          <w:numId w:val="5"/>
        </w:numPr>
        <w:rPr>
          <w:sz w:val="20"/>
          <w:szCs w:val="20"/>
        </w:rPr>
      </w:pPr>
      <w:r w:rsidRPr="001D47CD">
        <w:rPr>
          <w:sz w:val="20"/>
          <w:szCs w:val="20"/>
        </w:rPr>
        <w:t>We are commanded to witness to others.</w:t>
      </w:r>
    </w:p>
    <w:p w:rsidR="000366BB" w:rsidRPr="001D47CD" w:rsidRDefault="000366BB" w:rsidP="000366BB">
      <w:pPr>
        <w:pStyle w:val="Heading3"/>
        <w:numPr>
          <w:ilvl w:val="0"/>
          <w:numId w:val="1"/>
        </w:numPr>
        <w:ind w:left="1140" w:hanging="420"/>
        <w:rPr>
          <w:i/>
          <w:iCs/>
          <w:sz w:val="20"/>
          <w:szCs w:val="20"/>
        </w:rPr>
      </w:pPr>
      <w:r w:rsidRPr="001D47CD">
        <w:rPr>
          <w:i/>
          <w:iCs/>
          <w:sz w:val="20"/>
          <w:szCs w:val="20"/>
        </w:rPr>
        <w:t>Mark 16:15</w:t>
      </w:r>
    </w:p>
    <w:p w:rsidR="000366BB" w:rsidRPr="003F34A0" w:rsidRDefault="000366BB" w:rsidP="000366BB">
      <w:pPr>
        <w:pStyle w:val="Heading3"/>
        <w:numPr>
          <w:ilvl w:val="0"/>
          <w:numId w:val="1"/>
        </w:numPr>
        <w:ind w:left="1140" w:hanging="420"/>
        <w:rPr>
          <w:i/>
          <w:sz w:val="20"/>
          <w:szCs w:val="20"/>
        </w:rPr>
      </w:pPr>
      <w:r w:rsidRPr="003F34A0">
        <w:rPr>
          <w:i/>
          <w:sz w:val="20"/>
          <w:szCs w:val="20"/>
        </w:rPr>
        <w:t>2 Timothy 4:5</w:t>
      </w:r>
    </w:p>
    <w:p w:rsidR="000366BB" w:rsidRPr="001D47CD" w:rsidRDefault="000366BB" w:rsidP="000366BB">
      <w:pPr>
        <w:rPr>
          <w:sz w:val="20"/>
          <w:szCs w:val="20"/>
        </w:rPr>
      </w:pPr>
    </w:p>
    <w:p w:rsidR="000366BB" w:rsidRPr="001D47CD" w:rsidRDefault="000366BB" w:rsidP="000366BB">
      <w:pPr>
        <w:pStyle w:val="Heading2"/>
        <w:numPr>
          <w:ilvl w:val="0"/>
          <w:numId w:val="5"/>
        </w:numPr>
        <w:rPr>
          <w:sz w:val="20"/>
          <w:szCs w:val="20"/>
        </w:rPr>
      </w:pPr>
      <w:r w:rsidRPr="001D47CD">
        <w:rPr>
          <w:sz w:val="20"/>
          <w:szCs w:val="20"/>
        </w:rPr>
        <w:t>We are commissioned to witness to others.</w:t>
      </w:r>
    </w:p>
    <w:p w:rsidR="000366BB" w:rsidRPr="001D47CD" w:rsidRDefault="000366BB" w:rsidP="000366BB">
      <w:pPr>
        <w:pStyle w:val="Heading3"/>
        <w:numPr>
          <w:ilvl w:val="0"/>
          <w:numId w:val="2"/>
        </w:numPr>
        <w:ind w:left="1140" w:hanging="420"/>
        <w:rPr>
          <w:i/>
          <w:iCs/>
          <w:sz w:val="20"/>
          <w:szCs w:val="20"/>
        </w:rPr>
      </w:pPr>
      <w:r w:rsidRPr="001D47CD">
        <w:rPr>
          <w:i/>
          <w:iCs/>
          <w:sz w:val="20"/>
          <w:szCs w:val="20"/>
        </w:rPr>
        <w:t>1 Thessalonians 2:4</w:t>
      </w:r>
    </w:p>
    <w:p w:rsidR="000366BB" w:rsidRPr="003F34A0" w:rsidRDefault="000366BB" w:rsidP="000366BB">
      <w:pPr>
        <w:pStyle w:val="Heading3"/>
        <w:numPr>
          <w:ilvl w:val="0"/>
          <w:numId w:val="2"/>
        </w:numPr>
        <w:ind w:left="1140" w:hanging="420"/>
        <w:rPr>
          <w:i/>
          <w:sz w:val="20"/>
          <w:szCs w:val="20"/>
        </w:rPr>
      </w:pPr>
      <w:r w:rsidRPr="003F34A0">
        <w:rPr>
          <w:i/>
          <w:sz w:val="20"/>
          <w:szCs w:val="20"/>
        </w:rPr>
        <w:t>2 Corinthians 5:19-20</w:t>
      </w:r>
    </w:p>
    <w:p w:rsidR="000366BB" w:rsidRPr="001D47CD" w:rsidRDefault="000366BB" w:rsidP="000366BB">
      <w:pPr>
        <w:rPr>
          <w:sz w:val="20"/>
          <w:szCs w:val="20"/>
        </w:rPr>
      </w:pPr>
    </w:p>
    <w:p w:rsidR="000366BB" w:rsidRPr="001D47CD" w:rsidRDefault="000366BB" w:rsidP="000366BB">
      <w:pPr>
        <w:pStyle w:val="Heading2"/>
        <w:numPr>
          <w:ilvl w:val="0"/>
          <w:numId w:val="5"/>
        </w:numPr>
        <w:rPr>
          <w:sz w:val="20"/>
          <w:szCs w:val="20"/>
        </w:rPr>
      </w:pPr>
      <w:r>
        <w:rPr>
          <w:sz w:val="20"/>
          <w:szCs w:val="20"/>
        </w:rPr>
        <w:t>Christians are</w:t>
      </w:r>
      <w:r w:rsidRPr="001D47CD">
        <w:rPr>
          <w:sz w:val="20"/>
          <w:szCs w:val="20"/>
        </w:rPr>
        <w:t xml:space="preserve"> concerned about the souls of those who are lost.</w:t>
      </w:r>
    </w:p>
    <w:p w:rsidR="000366BB" w:rsidRPr="003F34A0" w:rsidRDefault="000366BB" w:rsidP="000366BB">
      <w:pPr>
        <w:pStyle w:val="Heading3"/>
        <w:numPr>
          <w:ilvl w:val="0"/>
          <w:numId w:val="1"/>
        </w:numPr>
        <w:ind w:left="1140" w:hanging="420"/>
        <w:rPr>
          <w:i/>
          <w:iCs/>
          <w:sz w:val="20"/>
          <w:szCs w:val="20"/>
        </w:rPr>
      </w:pPr>
      <w:r w:rsidRPr="003F34A0">
        <w:rPr>
          <w:i/>
          <w:sz w:val="20"/>
          <w:szCs w:val="20"/>
        </w:rPr>
        <w:t>Romans 9:3</w:t>
      </w:r>
    </w:p>
    <w:p w:rsidR="000366BB" w:rsidRPr="003F34A0" w:rsidRDefault="000366BB" w:rsidP="000366BB">
      <w:pPr>
        <w:pStyle w:val="Heading3"/>
        <w:numPr>
          <w:ilvl w:val="0"/>
          <w:numId w:val="1"/>
        </w:numPr>
        <w:ind w:left="1140" w:hanging="420"/>
        <w:rPr>
          <w:i/>
          <w:iCs/>
          <w:sz w:val="20"/>
          <w:szCs w:val="20"/>
        </w:rPr>
      </w:pPr>
      <w:r w:rsidRPr="003F34A0">
        <w:rPr>
          <w:i/>
          <w:sz w:val="20"/>
          <w:szCs w:val="20"/>
        </w:rPr>
        <w:t>Matthew 18:10-14</w:t>
      </w:r>
    </w:p>
    <w:p w:rsidR="000366BB" w:rsidRPr="001D47CD" w:rsidRDefault="000366BB" w:rsidP="000366BB">
      <w:pPr>
        <w:rPr>
          <w:sz w:val="20"/>
          <w:szCs w:val="20"/>
        </w:rPr>
      </w:pPr>
    </w:p>
    <w:p w:rsidR="000366BB" w:rsidRPr="001D47CD" w:rsidRDefault="000366BB" w:rsidP="000366BB">
      <w:pPr>
        <w:pStyle w:val="Heading2"/>
        <w:numPr>
          <w:ilvl w:val="0"/>
          <w:numId w:val="5"/>
        </w:numPr>
        <w:rPr>
          <w:sz w:val="20"/>
          <w:szCs w:val="20"/>
        </w:rPr>
      </w:pPr>
      <w:r w:rsidRPr="001D47CD">
        <w:rPr>
          <w:sz w:val="20"/>
          <w:szCs w:val="20"/>
        </w:rPr>
        <w:t>Be sure of your own faith and that it is played out clearly before you share verbally.</w:t>
      </w:r>
    </w:p>
    <w:p w:rsidR="000366BB" w:rsidRPr="001D47CD" w:rsidRDefault="000366BB" w:rsidP="000366BB">
      <w:pPr>
        <w:pStyle w:val="Heading3"/>
        <w:numPr>
          <w:ilvl w:val="0"/>
          <w:numId w:val="3"/>
        </w:numPr>
        <w:ind w:left="1140" w:hanging="420"/>
        <w:rPr>
          <w:sz w:val="20"/>
          <w:szCs w:val="20"/>
        </w:rPr>
      </w:pPr>
      <w:r w:rsidRPr="001D47CD">
        <w:rPr>
          <w:sz w:val="20"/>
          <w:szCs w:val="20"/>
        </w:rPr>
        <w:t xml:space="preserve">There is a good saying: “People would rather </w:t>
      </w:r>
      <w:r w:rsidRPr="001D47CD">
        <w:rPr>
          <w:b/>
          <w:bCs/>
          <w:sz w:val="20"/>
          <w:szCs w:val="20"/>
          <w:u w:val="single"/>
        </w:rPr>
        <w:t>SEE</w:t>
      </w:r>
      <w:r w:rsidRPr="001D47CD">
        <w:rPr>
          <w:sz w:val="20"/>
          <w:szCs w:val="20"/>
        </w:rPr>
        <w:t xml:space="preserve"> a sermon than </w:t>
      </w:r>
      <w:r w:rsidRPr="001D47CD">
        <w:rPr>
          <w:b/>
          <w:bCs/>
          <w:sz w:val="20"/>
          <w:szCs w:val="20"/>
          <w:u w:val="single"/>
        </w:rPr>
        <w:t>HEAR</w:t>
      </w:r>
      <w:r w:rsidRPr="001D47CD">
        <w:rPr>
          <w:sz w:val="20"/>
          <w:szCs w:val="20"/>
        </w:rPr>
        <w:t xml:space="preserve"> one.”</w:t>
      </w:r>
    </w:p>
    <w:p w:rsidR="000366BB" w:rsidRPr="001D47CD" w:rsidRDefault="000366BB" w:rsidP="000366BB">
      <w:pPr>
        <w:pStyle w:val="Heading3"/>
        <w:numPr>
          <w:ilvl w:val="0"/>
          <w:numId w:val="1"/>
        </w:numPr>
        <w:ind w:left="1140" w:hanging="420"/>
        <w:rPr>
          <w:i/>
          <w:iCs/>
          <w:sz w:val="20"/>
          <w:szCs w:val="20"/>
        </w:rPr>
      </w:pPr>
      <w:r w:rsidRPr="001D47CD">
        <w:rPr>
          <w:i/>
          <w:iCs/>
          <w:sz w:val="20"/>
          <w:szCs w:val="20"/>
        </w:rPr>
        <w:t>Matthew 5:16</w:t>
      </w:r>
    </w:p>
    <w:p w:rsidR="000366BB" w:rsidRPr="0063267F" w:rsidRDefault="000366BB" w:rsidP="000366BB">
      <w:pPr>
        <w:rPr>
          <w:b/>
          <w:sz w:val="20"/>
          <w:szCs w:val="20"/>
        </w:rPr>
      </w:pPr>
    </w:p>
    <w:p w:rsidR="000366BB" w:rsidRPr="0063267F" w:rsidRDefault="000366BB" w:rsidP="000366BB">
      <w:pPr>
        <w:pStyle w:val="Heading1"/>
        <w:numPr>
          <w:ilvl w:val="0"/>
          <w:numId w:val="6"/>
        </w:numPr>
        <w:rPr>
          <w:b/>
          <w:sz w:val="20"/>
          <w:szCs w:val="20"/>
        </w:rPr>
      </w:pPr>
      <w:r w:rsidRPr="0063267F">
        <w:rPr>
          <w:b/>
          <w:sz w:val="20"/>
          <w:szCs w:val="20"/>
        </w:rPr>
        <w:t xml:space="preserve">How to Write Your Christian </w:t>
      </w:r>
      <w:proofErr w:type="gramStart"/>
      <w:r w:rsidRPr="0063267F">
        <w:rPr>
          <w:b/>
          <w:sz w:val="20"/>
          <w:szCs w:val="20"/>
        </w:rPr>
        <w:t>Testimony</w:t>
      </w:r>
      <w:proofErr w:type="gramEnd"/>
    </w:p>
    <w:p w:rsidR="000366BB" w:rsidRPr="000366BB" w:rsidRDefault="000366BB" w:rsidP="000366BB">
      <w:pPr>
        <w:rPr>
          <w:b/>
          <w:sz w:val="14"/>
          <w:szCs w:val="20"/>
        </w:rPr>
      </w:pPr>
    </w:p>
    <w:p w:rsidR="000366BB" w:rsidRPr="001D47CD" w:rsidRDefault="000366BB" w:rsidP="000366BB">
      <w:pPr>
        <w:pStyle w:val="Heading2"/>
        <w:numPr>
          <w:ilvl w:val="0"/>
          <w:numId w:val="7"/>
        </w:numPr>
        <w:rPr>
          <w:sz w:val="20"/>
          <w:szCs w:val="20"/>
        </w:rPr>
      </w:pPr>
      <w:r w:rsidRPr="001D47CD">
        <w:rPr>
          <w:sz w:val="20"/>
          <w:szCs w:val="20"/>
        </w:rPr>
        <w:t xml:space="preserve">Realize the </w:t>
      </w:r>
      <w:r w:rsidRPr="001D47CD">
        <w:rPr>
          <w:b/>
          <w:bCs/>
          <w:sz w:val="20"/>
          <w:szCs w:val="20"/>
        </w:rPr>
        <w:t>power</w:t>
      </w:r>
      <w:r w:rsidRPr="001D47CD">
        <w:rPr>
          <w:sz w:val="20"/>
          <w:szCs w:val="20"/>
        </w:rPr>
        <w:t xml:space="preserve"> of your Christian testimony.</w:t>
      </w:r>
    </w:p>
    <w:p w:rsidR="000366BB" w:rsidRPr="001D00BD" w:rsidRDefault="000366BB" w:rsidP="000366BB">
      <w:pPr>
        <w:pStyle w:val="Heading4"/>
        <w:numPr>
          <w:ilvl w:val="0"/>
          <w:numId w:val="10"/>
        </w:numPr>
        <w:rPr>
          <w:i/>
          <w:sz w:val="20"/>
          <w:szCs w:val="20"/>
        </w:rPr>
      </w:pPr>
      <w:r w:rsidRPr="001D00BD">
        <w:rPr>
          <w:i/>
          <w:sz w:val="20"/>
          <w:szCs w:val="20"/>
        </w:rPr>
        <w:t>Revelation 12:11</w:t>
      </w:r>
    </w:p>
    <w:p w:rsidR="000366BB" w:rsidRPr="001D47CD" w:rsidRDefault="000366BB" w:rsidP="000366BB">
      <w:pPr>
        <w:rPr>
          <w:sz w:val="20"/>
          <w:szCs w:val="20"/>
        </w:rPr>
      </w:pPr>
    </w:p>
    <w:p w:rsidR="000366BB" w:rsidRPr="001D47CD" w:rsidRDefault="000366BB" w:rsidP="000366BB">
      <w:pPr>
        <w:pStyle w:val="Heading2"/>
        <w:numPr>
          <w:ilvl w:val="0"/>
          <w:numId w:val="7"/>
        </w:numPr>
        <w:rPr>
          <w:sz w:val="20"/>
          <w:szCs w:val="20"/>
        </w:rPr>
      </w:pPr>
      <w:r w:rsidRPr="001D47CD">
        <w:rPr>
          <w:sz w:val="20"/>
          <w:szCs w:val="20"/>
        </w:rPr>
        <w:t>Study an example of a testimony from the Bible.</w:t>
      </w:r>
    </w:p>
    <w:p w:rsidR="000366BB" w:rsidRPr="001D00BD" w:rsidRDefault="000366BB" w:rsidP="000366BB">
      <w:pPr>
        <w:pStyle w:val="Heading3"/>
        <w:numPr>
          <w:ilvl w:val="0"/>
          <w:numId w:val="1"/>
        </w:numPr>
        <w:ind w:left="1140" w:hanging="420"/>
        <w:rPr>
          <w:i/>
          <w:sz w:val="20"/>
          <w:szCs w:val="20"/>
        </w:rPr>
      </w:pPr>
      <w:r w:rsidRPr="001D00BD">
        <w:rPr>
          <w:i/>
          <w:sz w:val="20"/>
          <w:szCs w:val="20"/>
        </w:rPr>
        <w:t>Acts 26</w:t>
      </w:r>
    </w:p>
    <w:p w:rsidR="000366BB" w:rsidRPr="001D00BD" w:rsidRDefault="000366BB" w:rsidP="000366BB">
      <w:pPr>
        <w:pStyle w:val="Heading3"/>
        <w:numPr>
          <w:ilvl w:val="0"/>
          <w:numId w:val="1"/>
        </w:numPr>
        <w:ind w:left="1140" w:hanging="420"/>
        <w:rPr>
          <w:i/>
          <w:sz w:val="20"/>
          <w:szCs w:val="20"/>
        </w:rPr>
      </w:pPr>
      <w:r w:rsidRPr="001D00BD">
        <w:rPr>
          <w:i/>
          <w:sz w:val="20"/>
          <w:szCs w:val="20"/>
        </w:rPr>
        <w:t>Acts 22</w:t>
      </w:r>
    </w:p>
    <w:p w:rsidR="000366BB" w:rsidRPr="001D47CD" w:rsidRDefault="000366BB" w:rsidP="000366BB">
      <w:pPr>
        <w:rPr>
          <w:sz w:val="20"/>
          <w:szCs w:val="20"/>
        </w:rPr>
      </w:pPr>
    </w:p>
    <w:p w:rsidR="000366BB" w:rsidRPr="001D47CD" w:rsidRDefault="000366BB" w:rsidP="000366BB">
      <w:pPr>
        <w:pStyle w:val="Heading2"/>
        <w:numPr>
          <w:ilvl w:val="0"/>
          <w:numId w:val="7"/>
        </w:numPr>
        <w:rPr>
          <w:sz w:val="20"/>
          <w:szCs w:val="20"/>
        </w:rPr>
      </w:pPr>
      <w:r w:rsidRPr="001D47CD">
        <w:rPr>
          <w:sz w:val="20"/>
          <w:szCs w:val="20"/>
        </w:rPr>
        <w:t>Spend time in thought preparation.</w:t>
      </w:r>
    </w:p>
    <w:p w:rsidR="000366BB" w:rsidRPr="001D47CD" w:rsidRDefault="000366BB" w:rsidP="000366BB">
      <w:pPr>
        <w:rPr>
          <w:sz w:val="20"/>
          <w:szCs w:val="20"/>
        </w:rPr>
      </w:pPr>
    </w:p>
    <w:p w:rsidR="000366BB" w:rsidRPr="001D47CD" w:rsidRDefault="000366BB" w:rsidP="000366BB">
      <w:pPr>
        <w:pStyle w:val="Heading2"/>
        <w:numPr>
          <w:ilvl w:val="0"/>
          <w:numId w:val="8"/>
        </w:numPr>
        <w:rPr>
          <w:sz w:val="20"/>
          <w:szCs w:val="20"/>
        </w:rPr>
      </w:pPr>
      <w:r w:rsidRPr="001D47CD">
        <w:rPr>
          <w:sz w:val="20"/>
          <w:szCs w:val="20"/>
        </w:rPr>
        <w:t>Start with a simple 3-point outline</w:t>
      </w:r>
    </w:p>
    <w:p w:rsidR="000366BB" w:rsidRPr="001D47CD" w:rsidRDefault="000366BB" w:rsidP="000366BB">
      <w:pPr>
        <w:pStyle w:val="Heading3"/>
        <w:numPr>
          <w:ilvl w:val="0"/>
          <w:numId w:val="9"/>
        </w:numPr>
        <w:rPr>
          <w:b/>
          <w:sz w:val="20"/>
          <w:szCs w:val="20"/>
        </w:rPr>
      </w:pPr>
      <w:r>
        <w:rPr>
          <w:sz w:val="20"/>
          <w:szCs w:val="20"/>
        </w:rPr>
        <w:t>Before you trusted Jesus</w:t>
      </w:r>
    </w:p>
    <w:p w:rsidR="000366BB" w:rsidRPr="001D47CD" w:rsidRDefault="000366BB" w:rsidP="000366BB">
      <w:pPr>
        <w:pStyle w:val="Heading3"/>
        <w:numPr>
          <w:ilvl w:val="0"/>
          <w:numId w:val="9"/>
        </w:numPr>
        <w:rPr>
          <w:b/>
          <w:sz w:val="20"/>
          <w:szCs w:val="20"/>
        </w:rPr>
      </w:pPr>
      <w:r>
        <w:rPr>
          <w:sz w:val="20"/>
          <w:szCs w:val="20"/>
        </w:rPr>
        <w:t>How God brought you to faith</w:t>
      </w:r>
    </w:p>
    <w:p w:rsidR="000366BB" w:rsidRDefault="000366BB" w:rsidP="000366BB">
      <w:pPr>
        <w:pStyle w:val="Heading3"/>
        <w:numPr>
          <w:ilvl w:val="0"/>
          <w:numId w:val="9"/>
        </w:numPr>
        <w:rPr>
          <w:i/>
          <w:iCs/>
          <w:sz w:val="20"/>
          <w:szCs w:val="20"/>
        </w:rPr>
      </w:pPr>
      <w:r>
        <w:rPr>
          <w:sz w:val="20"/>
          <w:szCs w:val="20"/>
        </w:rPr>
        <w:t xml:space="preserve">What life has been like </w:t>
      </w:r>
      <w:r>
        <w:rPr>
          <w:sz w:val="20"/>
          <w:szCs w:val="20"/>
          <w:u w:val="single"/>
        </w:rPr>
        <w:t>since</w:t>
      </w:r>
      <w:r>
        <w:rPr>
          <w:sz w:val="20"/>
          <w:szCs w:val="20"/>
        </w:rPr>
        <w:t xml:space="preserve"> then in your walk with Jesus</w:t>
      </w:r>
      <w:r>
        <w:rPr>
          <w:sz w:val="20"/>
          <w:szCs w:val="20"/>
        </w:rPr>
        <w:br/>
        <w:t>***</w:t>
      </w:r>
      <w:r w:rsidRPr="001D47CD">
        <w:rPr>
          <w:i/>
          <w:iCs/>
          <w:sz w:val="20"/>
          <w:szCs w:val="20"/>
        </w:rPr>
        <w:t xml:space="preserve">This should be the </w:t>
      </w:r>
      <w:r w:rsidRPr="001D47CD">
        <w:rPr>
          <w:b/>
          <w:bCs/>
          <w:i/>
          <w:iCs/>
          <w:sz w:val="20"/>
          <w:szCs w:val="20"/>
        </w:rPr>
        <w:t>focus</w:t>
      </w:r>
      <w:r w:rsidRPr="001D47CD">
        <w:rPr>
          <w:i/>
          <w:iCs/>
          <w:sz w:val="20"/>
          <w:szCs w:val="20"/>
        </w:rPr>
        <w:t xml:space="preserve"> of the testimony!</w:t>
      </w:r>
      <w:r>
        <w:rPr>
          <w:i/>
          <w:iCs/>
          <w:sz w:val="20"/>
          <w:szCs w:val="20"/>
        </w:rPr>
        <w:t>***</w:t>
      </w:r>
    </w:p>
    <w:p w:rsidR="000366BB" w:rsidRDefault="000366BB" w:rsidP="000366BB"/>
    <w:p w:rsidR="000366BB" w:rsidRPr="000366BB" w:rsidRDefault="000366BB" w:rsidP="000366BB"/>
    <w:p w:rsidR="000366BB" w:rsidRPr="001D47CD" w:rsidRDefault="000366BB" w:rsidP="000366BB">
      <w:pPr>
        <w:pStyle w:val="Heading2"/>
        <w:numPr>
          <w:ilvl w:val="0"/>
          <w:numId w:val="20"/>
        </w:numPr>
        <w:rPr>
          <w:sz w:val="20"/>
          <w:szCs w:val="20"/>
        </w:rPr>
      </w:pPr>
      <w:r w:rsidRPr="001D47CD">
        <w:rPr>
          <w:sz w:val="20"/>
          <w:szCs w:val="20"/>
        </w:rPr>
        <w:t>Important Tips to Remember</w:t>
      </w:r>
    </w:p>
    <w:p w:rsidR="000366BB" w:rsidRPr="001D47CD" w:rsidRDefault="000366BB" w:rsidP="000366BB">
      <w:pPr>
        <w:pStyle w:val="Heading3"/>
        <w:numPr>
          <w:ilvl w:val="0"/>
          <w:numId w:val="21"/>
        </w:numPr>
        <w:rPr>
          <w:sz w:val="20"/>
          <w:szCs w:val="20"/>
        </w:rPr>
      </w:pPr>
      <w:r w:rsidRPr="001D47CD">
        <w:rPr>
          <w:sz w:val="20"/>
          <w:szCs w:val="20"/>
        </w:rPr>
        <w:t>Stick to the point.  Jesus’ power is central to your testimony.</w:t>
      </w:r>
    </w:p>
    <w:p w:rsidR="000366BB" w:rsidRPr="001D47CD" w:rsidRDefault="000366BB" w:rsidP="000366BB">
      <w:pPr>
        <w:pStyle w:val="Heading3"/>
        <w:numPr>
          <w:ilvl w:val="0"/>
          <w:numId w:val="21"/>
        </w:numPr>
        <w:rPr>
          <w:sz w:val="20"/>
          <w:szCs w:val="20"/>
        </w:rPr>
      </w:pPr>
      <w:r w:rsidRPr="001D47CD">
        <w:rPr>
          <w:sz w:val="20"/>
          <w:szCs w:val="20"/>
        </w:rPr>
        <w:t>Make it smooth and easy to understand.</w:t>
      </w:r>
    </w:p>
    <w:p w:rsidR="000366BB" w:rsidRPr="001D47CD" w:rsidRDefault="000366BB" w:rsidP="000366BB">
      <w:pPr>
        <w:pStyle w:val="Heading3"/>
        <w:numPr>
          <w:ilvl w:val="0"/>
          <w:numId w:val="21"/>
        </w:numPr>
        <w:rPr>
          <w:sz w:val="20"/>
          <w:szCs w:val="20"/>
        </w:rPr>
      </w:pPr>
      <w:r w:rsidRPr="001D47CD">
        <w:rPr>
          <w:sz w:val="20"/>
          <w:szCs w:val="20"/>
        </w:rPr>
        <w:t>Sound adult, not juvenile.</w:t>
      </w:r>
    </w:p>
    <w:p w:rsidR="000366BB" w:rsidRPr="001D47CD" w:rsidRDefault="000366BB" w:rsidP="000366BB">
      <w:pPr>
        <w:pStyle w:val="Heading3"/>
        <w:numPr>
          <w:ilvl w:val="0"/>
          <w:numId w:val="21"/>
        </w:numPr>
        <w:rPr>
          <w:sz w:val="20"/>
          <w:szCs w:val="20"/>
        </w:rPr>
      </w:pPr>
      <w:r w:rsidRPr="001D47CD">
        <w:rPr>
          <w:sz w:val="20"/>
          <w:szCs w:val="20"/>
        </w:rPr>
        <w:t>Use Scripture at appropriate times.</w:t>
      </w:r>
    </w:p>
    <w:p w:rsidR="000366BB" w:rsidRPr="001D47CD" w:rsidRDefault="000366BB" w:rsidP="000366BB">
      <w:pPr>
        <w:pStyle w:val="Heading3"/>
        <w:numPr>
          <w:ilvl w:val="0"/>
          <w:numId w:val="21"/>
        </w:numPr>
        <w:rPr>
          <w:sz w:val="20"/>
          <w:szCs w:val="20"/>
        </w:rPr>
      </w:pPr>
      <w:r w:rsidRPr="001D47CD">
        <w:rPr>
          <w:sz w:val="20"/>
          <w:szCs w:val="20"/>
        </w:rPr>
        <w:t>Be specific: Include events, genuine feelings, and personal insights that will clarify your main points.</w:t>
      </w:r>
    </w:p>
    <w:p w:rsidR="000366BB" w:rsidRPr="001D47CD" w:rsidRDefault="000366BB" w:rsidP="000366BB">
      <w:pPr>
        <w:pStyle w:val="Heading3"/>
        <w:numPr>
          <w:ilvl w:val="0"/>
          <w:numId w:val="21"/>
        </w:numPr>
        <w:rPr>
          <w:sz w:val="20"/>
          <w:szCs w:val="20"/>
        </w:rPr>
      </w:pPr>
      <w:r w:rsidRPr="001D47CD">
        <w:rPr>
          <w:sz w:val="20"/>
          <w:szCs w:val="20"/>
        </w:rPr>
        <w:t>Be current.  Your testimony should be changing daily.</w:t>
      </w:r>
    </w:p>
    <w:p w:rsidR="000366BB" w:rsidRPr="001D47CD" w:rsidRDefault="000366BB" w:rsidP="000366BB">
      <w:pPr>
        <w:pStyle w:val="Heading3"/>
        <w:numPr>
          <w:ilvl w:val="0"/>
          <w:numId w:val="21"/>
        </w:numPr>
        <w:rPr>
          <w:sz w:val="20"/>
          <w:szCs w:val="20"/>
        </w:rPr>
      </w:pPr>
      <w:r w:rsidRPr="001D47CD">
        <w:rPr>
          <w:sz w:val="20"/>
          <w:szCs w:val="20"/>
        </w:rPr>
        <w:t>Be honest.  Don’t exaggerate or dramatize your life for effect.  Simple truth of what God has done in your life is all the Holy Spirit wants.  He will use your testimony to convict others of their sin and convince them of his love and grace.</w:t>
      </w:r>
    </w:p>
    <w:p w:rsidR="000366BB" w:rsidRPr="001D47CD" w:rsidRDefault="000366BB" w:rsidP="000366BB">
      <w:pPr>
        <w:pStyle w:val="Heading3"/>
        <w:numPr>
          <w:ilvl w:val="0"/>
          <w:numId w:val="21"/>
        </w:numPr>
        <w:rPr>
          <w:sz w:val="20"/>
          <w:szCs w:val="20"/>
        </w:rPr>
      </w:pPr>
      <w:r w:rsidRPr="001D47CD">
        <w:rPr>
          <w:sz w:val="20"/>
          <w:szCs w:val="20"/>
        </w:rPr>
        <w:t>Say “I” and “Me” – not “You”</w:t>
      </w:r>
    </w:p>
    <w:p w:rsidR="000366BB" w:rsidRPr="001D47CD" w:rsidRDefault="000366BB" w:rsidP="000366BB">
      <w:pPr>
        <w:pStyle w:val="Heading3"/>
        <w:numPr>
          <w:ilvl w:val="0"/>
          <w:numId w:val="21"/>
        </w:numPr>
        <w:rPr>
          <w:sz w:val="20"/>
          <w:szCs w:val="20"/>
        </w:rPr>
      </w:pPr>
      <w:r w:rsidRPr="001D47CD">
        <w:rPr>
          <w:sz w:val="20"/>
          <w:szCs w:val="20"/>
        </w:rPr>
        <w:t>Avoid “Christianese” – will explain more later</w:t>
      </w:r>
    </w:p>
    <w:p w:rsidR="000366BB" w:rsidRPr="001D47CD" w:rsidRDefault="000366BB" w:rsidP="000366BB">
      <w:pPr>
        <w:pStyle w:val="Heading3"/>
        <w:numPr>
          <w:ilvl w:val="0"/>
          <w:numId w:val="21"/>
        </w:numPr>
        <w:rPr>
          <w:sz w:val="20"/>
          <w:szCs w:val="20"/>
        </w:rPr>
      </w:pPr>
      <w:r w:rsidRPr="001D47CD">
        <w:rPr>
          <w:sz w:val="20"/>
          <w:szCs w:val="20"/>
        </w:rPr>
        <w:t>Use word pictures – 1 or 2</w:t>
      </w:r>
    </w:p>
    <w:p w:rsidR="000366BB" w:rsidRPr="001D47CD" w:rsidRDefault="000366BB" w:rsidP="000366BB">
      <w:pPr>
        <w:pStyle w:val="Heading1"/>
        <w:rPr>
          <w:sz w:val="20"/>
          <w:szCs w:val="20"/>
        </w:rPr>
      </w:pPr>
    </w:p>
    <w:p w:rsidR="000366BB" w:rsidRPr="001D47CD" w:rsidRDefault="000366BB" w:rsidP="000366BB">
      <w:pPr>
        <w:pStyle w:val="Heading2"/>
        <w:numPr>
          <w:ilvl w:val="0"/>
          <w:numId w:val="20"/>
        </w:numPr>
        <w:rPr>
          <w:sz w:val="20"/>
          <w:szCs w:val="20"/>
        </w:rPr>
      </w:pPr>
      <w:r w:rsidRPr="001D47CD">
        <w:rPr>
          <w:sz w:val="20"/>
          <w:szCs w:val="20"/>
        </w:rPr>
        <w:t>Things to Avoid</w:t>
      </w:r>
    </w:p>
    <w:p w:rsidR="000366BB" w:rsidRPr="001D47CD" w:rsidRDefault="000366BB" w:rsidP="000366BB">
      <w:pPr>
        <w:pStyle w:val="Heading3"/>
        <w:numPr>
          <w:ilvl w:val="0"/>
          <w:numId w:val="11"/>
        </w:numPr>
        <w:tabs>
          <w:tab w:val="clear" w:pos="4428"/>
        </w:tabs>
        <w:ind w:left="1080" w:hanging="360"/>
        <w:rPr>
          <w:i/>
          <w:iCs/>
          <w:sz w:val="20"/>
          <w:szCs w:val="20"/>
        </w:rPr>
      </w:pPr>
      <w:r w:rsidRPr="001D47CD">
        <w:rPr>
          <w:i/>
          <w:iCs/>
          <w:sz w:val="20"/>
          <w:szCs w:val="20"/>
        </w:rPr>
        <w:t>Stay away from churchy, “Christianese” phrases that can alienate listeners and readers and keep them from identifying with your life.</w:t>
      </w:r>
    </w:p>
    <w:p w:rsidR="000366BB" w:rsidRPr="001D47CD" w:rsidRDefault="000366BB" w:rsidP="000366BB">
      <w:pPr>
        <w:pStyle w:val="Heading1"/>
        <w:rPr>
          <w:sz w:val="20"/>
          <w:szCs w:val="20"/>
        </w:rPr>
      </w:pPr>
    </w:p>
    <w:p w:rsidR="000366BB" w:rsidRPr="001D47CD" w:rsidRDefault="000366BB" w:rsidP="000366BB">
      <w:pPr>
        <w:pStyle w:val="Heading1"/>
        <w:ind w:left="720"/>
        <w:rPr>
          <w:b/>
          <w:i/>
          <w:sz w:val="20"/>
          <w:szCs w:val="20"/>
          <w:u w:val="single"/>
        </w:rPr>
      </w:pPr>
      <w:r w:rsidRPr="001D47CD">
        <w:rPr>
          <w:b/>
          <w:i/>
          <w:sz w:val="20"/>
          <w:szCs w:val="20"/>
          <w:u w:val="single"/>
        </w:rPr>
        <w:t>Examples of Words to Avoid:</w:t>
      </w:r>
    </w:p>
    <w:p w:rsidR="000366BB" w:rsidRPr="001D47CD" w:rsidRDefault="000366BB" w:rsidP="000366BB">
      <w:pPr>
        <w:pStyle w:val="Heading2"/>
        <w:numPr>
          <w:ilvl w:val="0"/>
          <w:numId w:val="12"/>
        </w:numPr>
        <w:tabs>
          <w:tab w:val="clear" w:pos="360"/>
          <w:tab w:val="num" w:pos="1080"/>
        </w:tabs>
        <w:ind w:left="1080"/>
        <w:rPr>
          <w:sz w:val="20"/>
          <w:szCs w:val="20"/>
        </w:rPr>
      </w:pPr>
      <w:r w:rsidRPr="001D47CD">
        <w:rPr>
          <w:sz w:val="20"/>
          <w:szCs w:val="20"/>
        </w:rPr>
        <w:t>“Born Again”</w:t>
      </w:r>
    </w:p>
    <w:p w:rsidR="000366BB" w:rsidRPr="001D47CD" w:rsidRDefault="000366BB" w:rsidP="000366BB">
      <w:pPr>
        <w:pStyle w:val="Heading2"/>
        <w:numPr>
          <w:ilvl w:val="0"/>
          <w:numId w:val="13"/>
        </w:numPr>
        <w:tabs>
          <w:tab w:val="clear" w:pos="360"/>
          <w:tab w:val="num" w:pos="1080"/>
        </w:tabs>
        <w:ind w:left="1080"/>
        <w:rPr>
          <w:sz w:val="20"/>
          <w:szCs w:val="20"/>
        </w:rPr>
      </w:pPr>
      <w:r w:rsidRPr="001D47CD">
        <w:rPr>
          <w:sz w:val="20"/>
          <w:szCs w:val="20"/>
        </w:rPr>
        <w:t>“Saved”</w:t>
      </w:r>
    </w:p>
    <w:p w:rsidR="000366BB" w:rsidRPr="001D47CD" w:rsidRDefault="000366BB" w:rsidP="000366BB">
      <w:pPr>
        <w:pStyle w:val="Heading2"/>
        <w:numPr>
          <w:ilvl w:val="0"/>
          <w:numId w:val="14"/>
        </w:numPr>
        <w:tabs>
          <w:tab w:val="clear" w:pos="360"/>
          <w:tab w:val="num" w:pos="1080"/>
        </w:tabs>
        <w:ind w:left="1080"/>
        <w:rPr>
          <w:sz w:val="20"/>
          <w:szCs w:val="20"/>
        </w:rPr>
      </w:pPr>
      <w:r w:rsidRPr="001D47CD">
        <w:rPr>
          <w:sz w:val="20"/>
          <w:szCs w:val="20"/>
        </w:rPr>
        <w:t>“Lost”</w:t>
      </w:r>
    </w:p>
    <w:p w:rsidR="000366BB" w:rsidRPr="001D47CD" w:rsidRDefault="000366BB" w:rsidP="000366BB">
      <w:pPr>
        <w:pStyle w:val="Heading2"/>
        <w:numPr>
          <w:ilvl w:val="0"/>
          <w:numId w:val="15"/>
        </w:numPr>
        <w:tabs>
          <w:tab w:val="clear" w:pos="360"/>
          <w:tab w:val="num" w:pos="1080"/>
        </w:tabs>
        <w:ind w:left="1080"/>
        <w:rPr>
          <w:sz w:val="20"/>
          <w:szCs w:val="20"/>
        </w:rPr>
      </w:pPr>
      <w:r w:rsidRPr="001D47CD">
        <w:rPr>
          <w:sz w:val="20"/>
          <w:szCs w:val="20"/>
        </w:rPr>
        <w:t>“Sin”</w:t>
      </w:r>
    </w:p>
    <w:p w:rsidR="000366BB" w:rsidRPr="001D47CD" w:rsidRDefault="000366BB" w:rsidP="000366BB">
      <w:pPr>
        <w:pStyle w:val="Heading2"/>
        <w:numPr>
          <w:ilvl w:val="0"/>
          <w:numId w:val="16"/>
        </w:numPr>
        <w:tabs>
          <w:tab w:val="clear" w:pos="360"/>
          <w:tab w:val="num" w:pos="1080"/>
        </w:tabs>
        <w:ind w:left="1080"/>
        <w:rPr>
          <w:sz w:val="20"/>
          <w:szCs w:val="20"/>
        </w:rPr>
      </w:pPr>
      <w:r w:rsidRPr="001D47CD">
        <w:rPr>
          <w:sz w:val="20"/>
          <w:szCs w:val="20"/>
        </w:rPr>
        <w:t>“Gospel”</w:t>
      </w:r>
    </w:p>
    <w:p w:rsidR="000366BB" w:rsidRPr="001D47CD" w:rsidRDefault="000366BB" w:rsidP="000366BB">
      <w:pPr>
        <w:pStyle w:val="Heading2"/>
        <w:numPr>
          <w:ilvl w:val="0"/>
          <w:numId w:val="17"/>
        </w:numPr>
        <w:tabs>
          <w:tab w:val="clear" w:pos="360"/>
          <w:tab w:val="num" w:pos="1080"/>
        </w:tabs>
        <w:ind w:left="1080"/>
        <w:rPr>
          <w:sz w:val="20"/>
          <w:szCs w:val="20"/>
        </w:rPr>
      </w:pPr>
      <w:r w:rsidRPr="001D47CD">
        <w:rPr>
          <w:sz w:val="20"/>
          <w:szCs w:val="20"/>
        </w:rPr>
        <w:t>“Repent”</w:t>
      </w:r>
    </w:p>
    <w:p w:rsidR="000366BB" w:rsidRPr="001D47CD" w:rsidRDefault="000366BB" w:rsidP="000366BB">
      <w:pPr>
        <w:pStyle w:val="Heading4"/>
        <w:ind w:left="720" w:firstLine="0"/>
        <w:rPr>
          <w:sz w:val="20"/>
          <w:szCs w:val="20"/>
        </w:rPr>
      </w:pPr>
    </w:p>
    <w:p w:rsidR="000366BB" w:rsidRPr="00BE6B60" w:rsidRDefault="000366BB" w:rsidP="000366BB">
      <w:pPr>
        <w:pStyle w:val="Heading4"/>
        <w:numPr>
          <w:ilvl w:val="0"/>
          <w:numId w:val="6"/>
        </w:numPr>
        <w:rPr>
          <w:b/>
          <w:sz w:val="20"/>
          <w:szCs w:val="20"/>
        </w:rPr>
      </w:pPr>
      <w:r w:rsidRPr="00BE6B60">
        <w:rPr>
          <w:b/>
          <w:sz w:val="20"/>
          <w:szCs w:val="20"/>
        </w:rPr>
        <w:t xml:space="preserve">What Happens After You Write Your </w:t>
      </w:r>
      <w:proofErr w:type="gramStart"/>
      <w:r w:rsidRPr="00BE6B60">
        <w:rPr>
          <w:b/>
          <w:sz w:val="20"/>
          <w:szCs w:val="20"/>
        </w:rPr>
        <w:t>Testimony</w:t>
      </w:r>
      <w:proofErr w:type="gramEnd"/>
    </w:p>
    <w:p w:rsidR="000366BB" w:rsidRPr="000366BB" w:rsidRDefault="000366BB" w:rsidP="000366BB">
      <w:pPr>
        <w:rPr>
          <w:sz w:val="14"/>
          <w:szCs w:val="20"/>
        </w:rPr>
      </w:pPr>
    </w:p>
    <w:p w:rsidR="000366BB" w:rsidRDefault="000366BB" w:rsidP="000366BB">
      <w:pPr>
        <w:pStyle w:val="Heading2"/>
        <w:numPr>
          <w:ilvl w:val="0"/>
          <w:numId w:val="18"/>
        </w:numPr>
        <w:tabs>
          <w:tab w:val="clear" w:pos="360"/>
          <w:tab w:val="num" w:pos="720"/>
        </w:tabs>
        <w:ind w:left="720"/>
        <w:rPr>
          <w:sz w:val="20"/>
          <w:szCs w:val="20"/>
        </w:rPr>
      </w:pPr>
      <w:r w:rsidRPr="001D47CD">
        <w:rPr>
          <w:sz w:val="20"/>
          <w:szCs w:val="20"/>
        </w:rPr>
        <w:t>Practice it!</w:t>
      </w:r>
    </w:p>
    <w:p w:rsidR="000366BB" w:rsidRPr="00646598" w:rsidRDefault="000366BB" w:rsidP="000366BB">
      <w:pPr>
        <w:ind w:left="360"/>
      </w:pPr>
    </w:p>
    <w:p w:rsidR="000366BB" w:rsidRPr="001D47CD" w:rsidRDefault="000366BB" w:rsidP="000366BB">
      <w:pPr>
        <w:pStyle w:val="Heading2"/>
        <w:numPr>
          <w:ilvl w:val="0"/>
          <w:numId w:val="19"/>
        </w:numPr>
        <w:tabs>
          <w:tab w:val="clear" w:pos="360"/>
          <w:tab w:val="num" w:pos="720"/>
        </w:tabs>
        <w:ind w:left="720"/>
        <w:rPr>
          <w:sz w:val="20"/>
          <w:szCs w:val="20"/>
        </w:rPr>
      </w:pPr>
      <w:r w:rsidRPr="001D47CD">
        <w:rPr>
          <w:sz w:val="20"/>
          <w:szCs w:val="20"/>
        </w:rPr>
        <w:t>Use it!</w:t>
      </w:r>
    </w:p>
    <w:p w:rsidR="000366BB" w:rsidRDefault="000366BB" w:rsidP="000366BB">
      <w:pPr>
        <w:rPr>
          <w:sz w:val="20"/>
          <w:szCs w:val="20"/>
        </w:rPr>
      </w:pPr>
    </w:p>
    <w:p w:rsidR="000366BB" w:rsidRDefault="000366BB" w:rsidP="000366BB">
      <w:pPr>
        <w:rPr>
          <w:sz w:val="20"/>
          <w:szCs w:val="20"/>
        </w:rPr>
      </w:pPr>
    </w:p>
    <w:p w:rsidR="000366BB" w:rsidRPr="000366BB" w:rsidRDefault="000366BB" w:rsidP="000366BB">
      <w:pPr>
        <w:rPr>
          <w:i/>
          <w:sz w:val="20"/>
          <w:szCs w:val="20"/>
        </w:rPr>
      </w:pPr>
    </w:p>
    <w:p w:rsidR="000366BB" w:rsidRPr="000366BB" w:rsidRDefault="000366BB" w:rsidP="000366BB">
      <w:pPr>
        <w:rPr>
          <w:i/>
          <w:sz w:val="20"/>
          <w:szCs w:val="20"/>
        </w:rPr>
      </w:pPr>
    </w:p>
    <w:p w:rsidR="000366BB" w:rsidRPr="000366BB" w:rsidRDefault="000366BB" w:rsidP="000366BB">
      <w:pPr>
        <w:pStyle w:val="Heading1"/>
        <w:rPr>
          <w:b/>
          <w:i/>
          <w:sz w:val="20"/>
          <w:szCs w:val="20"/>
        </w:rPr>
      </w:pPr>
      <w:r w:rsidRPr="000366BB">
        <w:rPr>
          <w:b/>
          <w:i/>
          <w:sz w:val="20"/>
          <w:szCs w:val="20"/>
        </w:rPr>
        <w:t>Websites that were consulted:</w:t>
      </w:r>
    </w:p>
    <w:p w:rsidR="000366BB" w:rsidRPr="000366BB" w:rsidRDefault="00B556CD" w:rsidP="000366BB">
      <w:pPr>
        <w:pStyle w:val="Heading2"/>
        <w:numPr>
          <w:ilvl w:val="0"/>
          <w:numId w:val="1"/>
        </w:numPr>
        <w:rPr>
          <w:i/>
          <w:sz w:val="20"/>
          <w:szCs w:val="20"/>
        </w:rPr>
      </w:pPr>
      <w:hyperlink r:id="rId5" w:history="1">
        <w:r w:rsidR="000366BB" w:rsidRPr="000366BB">
          <w:rPr>
            <w:i/>
            <w:sz w:val="20"/>
            <w:szCs w:val="20"/>
            <w:u w:val="single"/>
          </w:rPr>
          <w:t>www.studentventure.org</w:t>
        </w:r>
      </w:hyperlink>
    </w:p>
    <w:p w:rsidR="000366BB" w:rsidRPr="000366BB" w:rsidRDefault="00B556CD" w:rsidP="000366BB">
      <w:pPr>
        <w:pStyle w:val="Heading2"/>
        <w:numPr>
          <w:ilvl w:val="0"/>
          <w:numId w:val="1"/>
        </w:numPr>
        <w:rPr>
          <w:i/>
          <w:sz w:val="20"/>
          <w:szCs w:val="20"/>
        </w:rPr>
      </w:pPr>
      <w:hyperlink r:id="rId6" w:history="1">
        <w:r w:rsidR="000366BB" w:rsidRPr="000366BB">
          <w:rPr>
            <w:i/>
            <w:sz w:val="20"/>
            <w:szCs w:val="20"/>
            <w:u w:val="single"/>
          </w:rPr>
          <w:t>www.about.com</w:t>
        </w:r>
      </w:hyperlink>
    </w:p>
    <w:p w:rsidR="00A02C76" w:rsidRPr="00A02C76" w:rsidRDefault="000366BB" w:rsidP="00A02C76">
      <w:pPr>
        <w:pStyle w:val="Heading2"/>
        <w:numPr>
          <w:ilvl w:val="0"/>
          <w:numId w:val="1"/>
        </w:numPr>
        <w:rPr>
          <w:i/>
          <w:sz w:val="20"/>
          <w:szCs w:val="20"/>
        </w:rPr>
      </w:pPr>
      <w:proofErr w:type="gramStart"/>
      <w:r w:rsidRPr="000366BB">
        <w:rPr>
          <w:i/>
          <w:sz w:val="20"/>
          <w:szCs w:val="20"/>
        </w:rPr>
        <w:t>Plus</w:t>
      </w:r>
      <w:proofErr w:type="gramEnd"/>
      <w:r w:rsidRPr="000366BB">
        <w:rPr>
          <w:i/>
          <w:sz w:val="20"/>
          <w:szCs w:val="20"/>
        </w:rPr>
        <w:t xml:space="preserve"> many others!</w:t>
      </w:r>
    </w:p>
    <w:p w:rsidR="00614E4A" w:rsidRDefault="00614E4A"/>
    <w:sectPr w:rsidR="00614E4A" w:rsidSect="000366BB">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CB1F2"/>
    <w:lvl w:ilvl="0">
      <w:numFmt w:val="bullet"/>
      <w:lvlText w:val="*"/>
      <w:lvlJc w:val="left"/>
    </w:lvl>
  </w:abstractNum>
  <w:abstractNum w:abstractNumId="1" w15:restartNumberingAfterBreak="0">
    <w:nsid w:val="02052D7E"/>
    <w:multiLevelType w:val="hybridMultilevel"/>
    <w:tmpl w:val="116CB0F0"/>
    <w:lvl w:ilvl="0" w:tplc="656EAB3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A41A8"/>
    <w:multiLevelType w:val="hybridMultilevel"/>
    <w:tmpl w:val="1E6C745C"/>
    <w:lvl w:ilvl="0" w:tplc="06BA45C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2F749E"/>
    <w:multiLevelType w:val="hybridMultilevel"/>
    <w:tmpl w:val="71C40E78"/>
    <w:lvl w:ilvl="0" w:tplc="2062C5C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8C7B48"/>
    <w:multiLevelType w:val="hybridMultilevel"/>
    <w:tmpl w:val="D0447D56"/>
    <w:lvl w:ilvl="0" w:tplc="1C66F68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D128CA"/>
    <w:multiLevelType w:val="hybridMultilevel"/>
    <w:tmpl w:val="ECD41F34"/>
    <w:lvl w:ilvl="0" w:tplc="E724E6C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CEF7114"/>
    <w:multiLevelType w:val="hybridMultilevel"/>
    <w:tmpl w:val="FBB25D8E"/>
    <w:lvl w:ilvl="0" w:tplc="775C6CA6">
      <w:start w:val="1"/>
      <w:numFmt w:val="bullet"/>
      <w:lvlText w:val="•"/>
      <w:lvlJc w:val="left"/>
      <w:pPr>
        <w:tabs>
          <w:tab w:val="num" w:pos="1188"/>
        </w:tabs>
        <w:ind w:left="1188" w:hanging="468"/>
      </w:pPr>
      <w:rPr>
        <w:rFonts w:ascii="Arial" w:hAnsi="Arial" w:hint="default"/>
        <w:sz w:val="25"/>
        <w:szCs w:val="25"/>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1B50C9F"/>
    <w:multiLevelType w:val="hybridMultilevel"/>
    <w:tmpl w:val="B9102236"/>
    <w:lvl w:ilvl="0" w:tplc="B0AAD5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54214"/>
    <w:multiLevelType w:val="hybridMultilevel"/>
    <w:tmpl w:val="808887AE"/>
    <w:lvl w:ilvl="0" w:tplc="6108FED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9D4F4C"/>
    <w:multiLevelType w:val="hybridMultilevel"/>
    <w:tmpl w:val="3148E4FE"/>
    <w:lvl w:ilvl="0" w:tplc="DBA4B7F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6E1D0A"/>
    <w:multiLevelType w:val="hybridMultilevel"/>
    <w:tmpl w:val="8D02FE24"/>
    <w:lvl w:ilvl="0" w:tplc="AE78CA12">
      <w:start w:val="2"/>
      <w:numFmt w:val="upperRoman"/>
      <w:lvlText w:val="%1."/>
      <w:lvlJc w:val="left"/>
      <w:pPr>
        <w:tabs>
          <w:tab w:val="num" w:pos="360"/>
        </w:tabs>
        <w:ind w:left="360" w:hanging="360"/>
      </w:pPr>
      <w:rPr>
        <w:rFonts w:hint="default"/>
        <w:b/>
        <w:i w:val="0"/>
      </w:rPr>
    </w:lvl>
    <w:lvl w:ilvl="1" w:tplc="8EEEB9BE">
      <w:start w:val="1"/>
      <w:numFmt w:val="bullet"/>
      <w:lvlText w:val=""/>
      <w:lvlJc w:val="left"/>
      <w:pPr>
        <w:tabs>
          <w:tab w:val="num" w:pos="1080"/>
        </w:tabs>
        <w:ind w:left="1080" w:hanging="360"/>
      </w:pPr>
      <w:rPr>
        <w:rFonts w:ascii="Wingdings 2" w:hAnsi="Wingdings 2"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AAC4F9E"/>
    <w:multiLevelType w:val="hybridMultilevel"/>
    <w:tmpl w:val="29A62C32"/>
    <w:lvl w:ilvl="0" w:tplc="2A2EA19E">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BA2226"/>
    <w:multiLevelType w:val="hybridMultilevel"/>
    <w:tmpl w:val="B4F0CD88"/>
    <w:lvl w:ilvl="0" w:tplc="83F01056">
      <w:start w:val="1"/>
      <w:numFmt w:val="bullet"/>
      <w:lvlText w:val="•"/>
      <w:lvlJc w:val="left"/>
      <w:pPr>
        <w:tabs>
          <w:tab w:val="num" w:pos="4428"/>
        </w:tabs>
        <w:ind w:left="4428" w:hanging="468"/>
      </w:pPr>
      <w:rPr>
        <w:rFonts w:ascii="Arial" w:hAnsi="Arial" w:hint="default"/>
        <w:sz w:val="25"/>
        <w:szCs w:val="25"/>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43D87026"/>
    <w:multiLevelType w:val="hybridMultilevel"/>
    <w:tmpl w:val="A762097E"/>
    <w:lvl w:ilvl="0" w:tplc="EE303816">
      <w:start w:val="1"/>
      <w:numFmt w:val="upperRoman"/>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7317235"/>
    <w:multiLevelType w:val="hybridMultilevel"/>
    <w:tmpl w:val="5E6CB48E"/>
    <w:lvl w:ilvl="0" w:tplc="3034A72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36536A"/>
    <w:multiLevelType w:val="hybridMultilevel"/>
    <w:tmpl w:val="9B1A9ECC"/>
    <w:lvl w:ilvl="0" w:tplc="04129B5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E64B3E"/>
    <w:multiLevelType w:val="hybridMultilevel"/>
    <w:tmpl w:val="8668A5D4"/>
    <w:lvl w:ilvl="0" w:tplc="6D18AC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B44805"/>
    <w:multiLevelType w:val="hybridMultilevel"/>
    <w:tmpl w:val="430A2A8C"/>
    <w:lvl w:ilvl="0" w:tplc="AD8686F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A158DC"/>
    <w:multiLevelType w:val="hybridMultilevel"/>
    <w:tmpl w:val="9126022E"/>
    <w:lvl w:ilvl="0" w:tplc="79AA0C5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Arial" w:hAnsi="Arial" w:cs="Arial" w:hint="default"/>
          <w:sz w:val="25"/>
          <w:szCs w:val="25"/>
        </w:rPr>
      </w:lvl>
    </w:lvlOverride>
  </w:num>
  <w:num w:numId="2">
    <w:abstractNumId w:val="0"/>
    <w:lvlOverride w:ilvl="0">
      <w:lvl w:ilvl="0">
        <w:numFmt w:val="bullet"/>
        <w:lvlText w:val="•"/>
        <w:legacy w:legacy="1" w:legacySpace="0" w:legacyIndent="0"/>
        <w:lvlJc w:val="left"/>
        <w:rPr>
          <w:rFonts w:ascii="Arial" w:hAnsi="Arial" w:cs="Arial" w:hint="default"/>
          <w:sz w:val="25"/>
        </w:rPr>
      </w:lvl>
    </w:lvlOverride>
  </w:num>
  <w:num w:numId="3">
    <w:abstractNumId w:val="0"/>
    <w:lvlOverride w:ilvl="0">
      <w:lvl w:ilvl="0">
        <w:numFmt w:val="bullet"/>
        <w:lvlText w:val=""/>
        <w:legacy w:legacy="1" w:legacySpace="0" w:legacyIndent="0"/>
        <w:lvlJc w:val="left"/>
        <w:rPr>
          <w:rFonts w:ascii="Wingdings" w:hAnsi="Wingdings" w:hint="default"/>
          <w:sz w:val="28"/>
        </w:rPr>
      </w:lvl>
    </w:lvlOverride>
  </w:num>
  <w:num w:numId="4">
    <w:abstractNumId w:val="13"/>
  </w:num>
  <w:num w:numId="5">
    <w:abstractNumId w:val="9"/>
  </w:num>
  <w:num w:numId="6">
    <w:abstractNumId w:val="10"/>
  </w:num>
  <w:num w:numId="7">
    <w:abstractNumId w:val="15"/>
  </w:num>
  <w:num w:numId="8">
    <w:abstractNumId w:val="4"/>
  </w:num>
  <w:num w:numId="9">
    <w:abstractNumId w:val="11"/>
  </w:num>
  <w:num w:numId="10">
    <w:abstractNumId w:val="6"/>
  </w:num>
  <w:num w:numId="11">
    <w:abstractNumId w:val="12"/>
  </w:num>
  <w:num w:numId="12">
    <w:abstractNumId w:val="7"/>
  </w:num>
  <w:num w:numId="13">
    <w:abstractNumId w:val="2"/>
  </w:num>
  <w:num w:numId="14">
    <w:abstractNumId w:val="8"/>
  </w:num>
  <w:num w:numId="15">
    <w:abstractNumId w:val="14"/>
  </w:num>
  <w:num w:numId="16">
    <w:abstractNumId w:val="1"/>
  </w:num>
  <w:num w:numId="17">
    <w:abstractNumId w:val="17"/>
  </w:num>
  <w:num w:numId="18">
    <w:abstractNumId w:val="16"/>
  </w:num>
  <w:num w:numId="19">
    <w:abstractNumId w:val="18"/>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BB"/>
    <w:rsid w:val="000366BB"/>
    <w:rsid w:val="001F314F"/>
    <w:rsid w:val="00614E4A"/>
    <w:rsid w:val="007D0DC2"/>
    <w:rsid w:val="00A02C76"/>
    <w:rsid w:val="00AD282A"/>
    <w:rsid w:val="00B5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5179"/>
  <w15:chartTrackingRefBased/>
  <w15:docId w15:val="{749C275E-D63D-405A-99A1-5FD38AF2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66BB"/>
    <w:pPr>
      <w:autoSpaceDE w:val="0"/>
      <w:autoSpaceDN w:val="0"/>
      <w:adjustRightInd w:val="0"/>
      <w:outlineLvl w:val="0"/>
    </w:pPr>
    <w:rPr>
      <w:rFonts w:ascii="Arial" w:hAnsi="Arial" w:cs="Arial"/>
      <w:sz w:val="44"/>
      <w:szCs w:val="44"/>
    </w:rPr>
  </w:style>
  <w:style w:type="paragraph" w:styleId="Heading2">
    <w:name w:val="heading 2"/>
    <w:basedOn w:val="Normal"/>
    <w:next w:val="Normal"/>
    <w:link w:val="Heading2Char"/>
    <w:qFormat/>
    <w:rsid w:val="000366BB"/>
    <w:pPr>
      <w:autoSpaceDE w:val="0"/>
      <w:autoSpaceDN w:val="0"/>
      <w:adjustRightInd w:val="0"/>
      <w:ind w:left="270" w:hanging="270"/>
      <w:outlineLvl w:val="1"/>
    </w:pPr>
    <w:rPr>
      <w:rFonts w:ascii="Arial" w:hAnsi="Arial" w:cs="Arial"/>
      <w:sz w:val="32"/>
      <w:szCs w:val="32"/>
    </w:rPr>
  </w:style>
  <w:style w:type="paragraph" w:styleId="Heading3">
    <w:name w:val="heading 3"/>
    <w:basedOn w:val="Normal"/>
    <w:next w:val="Normal"/>
    <w:link w:val="Heading3Char"/>
    <w:qFormat/>
    <w:rsid w:val="000366BB"/>
    <w:pPr>
      <w:autoSpaceDE w:val="0"/>
      <w:autoSpaceDN w:val="0"/>
      <w:adjustRightInd w:val="0"/>
      <w:ind w:left="585" w:hanging="225"/>
      <w:outlineLvl w:val="2"/>
    </w:pPr>
    <w:rPr>
      <w:rFonts w:ascii="Arial" w:hAnsi="Arial" w:cs="Arial"/>
      <w:sz w:val="28"/>
      <w:szCs w:val="28"/>
    </w:rPr>
  </w:style>
  <w:style w:type="paragraph" w:styleId="Heading4">
    <w:name w:val="heading 4"/>
    <w:basedOn w:val="Normal"/>
    <w:next w:val="Normal"/>
    <w:link w:val="Heading4Char"/>
    <w:qFormat/>
    <w:rsid w:val="000366BB"/>
    <w:pPr>
      <w:autoSpaceDE w:val="0"/>
      <w:autoSpaceDN w:val="0"/>
      <w:adjustRightInd w:val="0"/>
      <w:ind w:left="900" w:hanging="180"/>
      <w:outlineLvl w:val="3"/>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6BB"/>
    <w:rPr>
      <w:rFonts w:ascii="Arial" w:eastAsia="Times New Roman" w:hAnsi="Arial" w:cs="Arial"/>
      <w:sz w:val="44"/>
      <w:szCs w:val="44"/>
    </w:rPr>
  </w:style>
  <w:style w:type="character" w:customStyle="1" w:styleId="Heading2Char">
    <w:name w:val="Heading 2 Char"/>
    <w:basedOn w:val="DefaultParagraphFont"/>
    <w:link w:val="Heading2"/>
    <w:rsid w:val="000366BB"/>
    <w:rPr>
      <w:rFonts w:ascii="Arial" w:eastAsia="Times New Roman" w:hAnsi="Arial" w:cs="Arial"/>
      <w:sz w:val="32"/>
      <w:szCs w:val="32"/>
    </w:rPr>
  </w:style>
  <w:style w:type="character" w:customStyle="1" w:styleId="Heading3Char">
    <w:name w:val="Heading 3 Char"/>
    <w:basedOn w:val="DefaultParagraphFont"/>
    <w:link w:val="Heading3"/>
    <w:rsid w:val="000366BB"/>
    <w:rPr>
      <w:rFonts w:ascii="Arial" w:eastAsia="Times New Roman" w:hAnsi="Arial" w:cs="Arial"/>
      <w:sz w:val="28"/>
      <w:szCs w:val="28"/>
    </w:rPr>
  </w:style>
  <w:style w:type="character" w:customStyle="1" w:styleId="Heading4Char">
    <w:name w:val="Heading 4 Char"/>
    <w:basedOn w:val="DefaultParagraphFont"/>
    <w:link w:val="Heading4"/>
    <w:rsid w:val="000366BB"/>
    <w:rPr>
      <w:rFonts w:ascii="Arial" w:eastAsia="Times New Roman" w:hAnsi="Arial" w:cs="Arial"/>
      <w:sz w:val="24"/>
      <w:szCs w:val="24"/>
    </w:rPr>
  </w:style>
  <w:style w:type="paragraph" w:styleId="BalloonText">
    <w:name w:val="Balloon Text"/>
    <w:basedOn w:val="Normal"/>
    <w:link w:val="BalloonTextChar"/>
    <w:uiPriority w:val="99"/>
    <w:semiHidden/>
    <w:unhideWhenUsed/>
    <w:rsid w:val="00A02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C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ut.com/" TargetMode="External"/><Relationship Id="rId5" Type="http://schemas.openxmlformats.org/officeDocument/2006/relationships/hyperlink" Target="http://www.studentventu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Liz.McCarlson@aflc.org</dc:creator>
  <cp:keywords/>
  <dc:description/>
  <cp:lastModifiedBy>Randy Nelson</cp:lastModifiedBy>
  <cp:revision>3</cp:revision>
  <cp:lastPrinted>2019-10-16T16:01:00Z</cp:lastPrinted>
  <dcterms:created xsi:type="dcterms:W3CDTF">2021-10-25T19:21:00Z</dcterms:created>
  <dcterms:modified xsi:type="dcterms:W3CDTF">2021-10-25T19:21:00Z</dcterms:modified>
</cp:coreProperties>
</file>